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DARK SIDE OF MEDICINE</w:t>
        <w:br/>
      </w:r>
      <w:r>
        <w:t>Medicine Safety Resource Series</w:t>
        <w:br/>
      </w:r>
      <w:r>
        <w:t>Supporting patients and carers to be informed and empowered when managing their medicines.</w:t>
        <w:br/>
      </w:r>
      <w:r>
        <w:t>MS-11 | Version 1.0</w:t>
      </w:r>
    </w:p>
    <w:p>
      <w:pPr>
        <w:jc w:val="center"/>
      </w:pPr>
      <w:r>
        <w:rPr>
          <w:b/>
          <w:sz w:val="36"/>
        </w:rPr>
        <w:t>Understanding Medicine Doses</w:t>
      </w:r>
    </w:p>
    <w:p>
      <w:r>
        <w:t>A guide to understanding medicine doses and why dose awareness is an important part of medicine safety.</w:t>
      </w:r>
    </w:p>
    <w:p>
      <w:pPr>
        <w:pStyle w:val="Heading2"/>
      </w:pPr>
      <w:r>
        <w:t>Why Do Doses Matter?</w:t>
      </w:r>
    </w:p>
    <w:p>
      <w:r>
        <w:t>The dose of a medicine can be just as important as the medicine itself. Healthcare professionals consider age, weight, health conditions, other medicines, treatment goals and previous response to treatment when choosing a dose.</w:t>
      </w:r>
    </w:p>
    <w:p>
      <w:pPr>
        <w:pStyle w:val="Heading2"/>
      </w:pPr>
      <w:r>
        <w:t>What Is a Dose?</w:t>
      </w:r>
    </w:p>
    <w:p>
      <w:r>
        <w:t>A dose is the amount of medicine taken at a particular time. The same medicine may be prescribed at different doses for different people.</w:t>
      </w:r>
    </w:p>
    <w:p>
      <w:pPr>
        <w:pStyle w:val="Heading2"/>
      </w:pPr>
      <w:r>
        <w:t>Why Might a Dose Change?</w:t>
      </w:r>
    </w:p>
    <w:p>
      <w:r>
        <w:t>☐ Symptoms are not adequately controlled</w:t>
      </w:r>
    </w:p>
    <w:p>
      <w:r>
        <w:t>☐ Side effects are occurring</w:t>
      </w:r>
    </w:p>
    <w:p>
      <w:r>
        <w:t>☐ Health conditions have changed</w:t>
      </w:r>
    </w:p>
    <w:p>
      <w:r>
        <w:t>☐ Monitoring results suggest a change is needed</w:t>
      </w:r>
    </w:p>
    <w:p>
      <w:r>
        <w:t>☐ Another medicine has been started or stopped</w:t>
      </w:r>
    </w:p>
    <w:p>
      <w:r>
        <w:t>☐ Treatment goals have changed</w:t>
      </w:r>
    </w:p>
    <w:p>
      <w:pPr>
        <w:pStyle w:val="Heading2"/>
      </w:pPr>
      <w:r>
        <w:t>Questions You May Wish to Ask</w:t>
      </w:r>
    </w:p>
    <w:p>
      <w:r>
        <w:t>☐ What dose am I taking?</w:t>
      </w:r>
    </w:p>
    <w:p>
      <w:r>
        <w:t>☐ Why was this dose chosen?</w:t>
      </w:r>
    </w:p>
    <w:p>
      <w:r>
        <w:t>☐ Has my dose changed over time?</w:t>
      </w:r>
    </w:p>
    <w:p>
      <w:r>
        <w:t>☐ What monitoring is required?</w:t>
      </w:r>
    </w:p>
    <w:p>
      <w:r>
        <w:t>☐ How will we know if the dose is working?</w:t>
      </w:r>
    </w:p>
    <w:p>
      <w:r>
        <w:t>☐ When will the dose be reviewed?</w:t>
      </w:r>
    </w:p>
    <w:p>
      <w:r>
        <w:br w:type="page"/>
      </w:r>
    </w:p>
    <w:p>
      <w:pPr>
        <w:pStyle w:val="Heading2"/>
      </w:pPr>
      <w:r>
        <w:t>Dose Awareness and Medicine Safety</w:t>
      </w:r>
    </w:p>
    <w:p>
      <w:r>
        <w:t>☐ Recognise dose changes</w:t>
      </w:r>
    </w:p>
    <w:p>
      <w:r>
        <w:t>☐ Prepare for medicine reviews</w:t>
      </w:r>
    </w:p>
    <w:p>
      <w:r>
        <w:t>☐ Discuss side effects</w:t>
      </w:r>
    </w:p>
    <w:p>
      <w:r>
        <w:t>☐ Understand monitoring requirements</w:t>
      </w:r>
    </w:p>
    <w:p>
      <w:r>
        <w:t>☐ Participate in treatment decisions</w:t>
      </w:r>
    </w:p>
    <w:p>
      <w:r>
        <w:t>☐ Keep accurate medicine records</w:t>
      </w:r>
    </w:p>
    <w:p>
      <w:pPr>
        <w:pStyle w:val="Heading2"/>
      </w:pPr>
      <w:r>
        <w:t>Understanding Maximum Doses</w:t>
      </w:r>
    </w:p>
    <w:p>
      <w:r>
        <w:t>Some medicines have recognised maximum recommended doses. Questions you may wish to ask include: What is the usual dose range? What is the maximum recommended dose? Why was my current dose chosen?</w:t>
      </w:r>
    </w:p>
    <w:p>
      <w:pPr>
        <w:pStyle w:val="Heading2"/>
      </w:pPr>
      <w:r>
        <w:t>When Should I Seek Advice?</w:t>
      </w:r>
    </w:p>
    <w:p>
      <w:r>
        <w:t>☐ You are unsure about your dose</w:t>
      </w:r>
    </w:p>
    <w:p>
      <w:r>
        <w:t>☐ You believe your dose has changed unexpectedly</w:t>
      </w:r>
    </w:p>
    <w:p>
      <w:r>
        <w:t>☐ You experience new side effects</w:t>
      </w:r>
    </w:p>
    <w:p>
      <w:r>
        <w:t>☐ You have concerns about interactions</w:t>
      </w:r>
    </w:p>
    <w:p>
      <w:r>
        <w:t>☐ You have difficulty taking your medicine as prescribed</w:t>
      </w:r>
    </w:p>
    <w:p>
      <w:pPr>
        <w:pStyle w:val="Heading2"/>
      </w:pPr>
      <w:r>
        <w:t>Shared Decision-Making</w:t>
      </w:r>
    </w:p>
    <w:p>
      <w:r>
        <w:t>Understanding medicines, doses, benefits, risks and monitoring requirements can help support informed conversations and treatment decisions.</w:t>
      </w:r>
    </w:p>
    <w:p>
      <w:pPr>
        <w:pStyle w:val="Heading2"/>
      </w:pPr>
      <w:r>
        <w:t>Medicine Safety Tip</w:t>
      </w:r>
    </w:p>
    <w:p>
      <w:r>
        <w:t>Knowing the name of your medicine is important. Knowing the dose, why it was chosen and when it will be reviewed can be equally important.</w:t>
      </w:r>
    </w:p>
    <w:p>
      <w:pPr>
        <w:pStyle w:val="Heading2"/>
      </w:pPr>
      <w:r>
        <w:t>Related Resources</w:t>
      </w:r>
    </w:p>
    <w:p>
      <w:r>
        <w:t>MS-01 7-Day Medicine Monitoring Diary</w:t>
        <w:br/>
        <w:t>MS-03 Questions for Your Doctor, Pharmacist or Healthcare Professional</w:t>
        <w:br/>
        <w:t>MS-04 Medicine Review Preparation Pack</w:t>
        <w:br/>
        <w:t>MS-10 Understanding the Prescribing Cascade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